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84" w:rsidRDefault="0005222F">
      <w:pPr>
        <w:spacing w:after="134" w:line="259" w:lineRule="auto"/>
        <w:ind w:right="6" w:firstLine="0"/>
        <w:jc w:val="center"/>
      </w:pPr>
      <w:r>
        <w:rPr>
          <w:b/>
        </w:rPr>
        <w:t xml:space="preserve">Аннотация к рабочей программе по предмету «Физическая культура» </w:t>
      </w:r>
    </w:p>
    <w:p w:rsidR="00FB6584" w:rsidRDefault="0005222F">
      <w:pPr>
        <w:spacing w:after="181" w:line="259" w:lineRule="auto"/>
        <w:ind w:left="65" w:firstLine="0"/>
        <w:jc w:val="center"/>
      </w:pPr>
      <w:r>
        <w:rPr>
          <w:b/>
        </w:rPr>
        <w:t xml:space="preserve"> </w:t>
      </w:r>
    </w:p>
    <w:p w:rsidR="00FB6584" w:rsidRDefault="0005222F">
      <w:pPr>
        <w:ind w:left="9" w:right="14"/>
      </w:pPr>
      <w:r>
        <w:t xml:space="preserve"> Рабочая программа по физической культуре для 1-4 класса составлена с учетом: </w:t>
      </w:r>
    </w:p>
    <w:p w:rsidR="0005222F" w:rsidRPr="0005222F" w:rsidRDefault="0005222F" w:rsidP="0005222F">
      <w:pPr>
        <w:pStyle w:val="Standard"/>
        <w:numPr>
          <w:ilvl w:val="0"/>
          <w:numId w:val="6"/>
        </w:numPr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2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Законом РФ «Об образовании» от 29.12.2012 г. </w:t>
      </w:r>
      <w:r w:rsidRPr="0005222F">
        <w:rPr>
          <w:rFonts w:ascii="Times New Roman" w:eastAsia="Segoe UI Symbol" w:hAnsi="Times New Roman" w:cs="Times New Roman"/>
          <w:color w:val="auto"/>
          <w:sz w:val="28"/>
          <w:szCs w:val="28"/>
          <w:lang w:val="ru-RU"/>
        </w:rPr>
        <w:t>№</w:t>
      </w:r>
      <w:r w:rsidRPr="000522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273-ФЗ</w:t>
      </w:r>
    </w:p>
    <w:p w:rsidR="0005222F" w:rsidRPr="0005222F" w:rsidRDefault="0005222F" w:rsidP="0005222F">
      <w:pPr>
        <w:pStyle w:val="Standard"/>
        <w:numPr>
          <w:ilvl w:val="0"/>
          <w:numId w:val="6"/>
        </w:numPr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2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Федеральный закон от 4 декабря 2007 г. </w:t>
      </w:r>
      <w:r w:rsidRPr="0005222F">
        <w:rPr>
          <w:rFonts w:ascii="Times New Roman" w:eastAsia="Times New Roman" w:hAnsi="Times New Roman" w:cs="Times New Roman"/>
          <w:color w:val="auto"/>
          <w:sz w:val="28"/>
          <w:szCs w:val="28"/>
        </w:rPr>
        <w:t>N</w:t>
      </w:r>
      <w:r w:rsidRPr="000522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329-ФЗ "О физической культуре и спорте в Российской Федерации"</w:t>
      </w:r>
    </w:p>
    <w:p w:rsidR="0005222F" w:rsidRPr="0005222F" w:rsidRDefault="0005222F" w:rsidP="0005222F">
      <w:pPr>
        <w:pStyle w:val="Standard"/>
        <w:numPr>
          <w:ilvl w:val="0"/>
          <w:numId w:val="6"/>
        </w:numPr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2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Постановление Правительства «О физической культуре и спорте в Российской Федерации» от 04.12.2007 г. </w:t>
      </w:r>
      <w:r w:rsidRPr="0005222F">
        <w:rPr>
          <w:rFonts w:ascii="Times New Roman" w:eastAsia="Segoe UI Symbol" w:hAnsi="Times New Roman" w:cs="Times New Roman"/>
          <w:color w:val="auto"/>
          <w:sz w:val="28"/>
          <w:szCs w:val="28"/>
          <w:lang w:val="ru-RU"/>
        </w:rPr>
        <w:t>№</w:t>
      </w:r>
      <w:r w:rsidRPr="000522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329-ФЗ</w:t>
      </w:r>
    </w:p>
    <w:p w:rsidR="0005222F" w:rsidRPr="0005222F" w:rsidRDefault="0005222F" w:rsidP="0005222F">
      <w:pPr>
        <w:pStyle w:val="Standard"/>
        <w:numPr>
          <w:ilvl w:val="0"/>
          <w:numId w:val="6"/>
        </w:numPr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2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Примерная основная образовательная программа начального общего образования от 8 апреля 2015 г. </w:t>
      </w:r>
      <w:r w:rsidRPr="0005222F">
        <w:rPr>
          <w:rFonts w:ascii="Times New Roman" w:eastAsia="Segoe UI Symbol" w:hAnsi="Times New Roman" w:cs="Times New Roman"/>
          <w:color w:val="auto"/>
          <w:sz w:val="28"/>
          <w:szCs w:val="28"/>
          <w:lang w:val="ru-RU"/>
        </w:rPr>
        <w:t>№</w:t>
      </w:r>
      <w:r w:rsidRPr="000522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1/15)</w:t>
      </w:r>
    </w:p>
    <w:p w:rsidR="0005222F" w:rsidRPr="0005222F" w:rsidRDefault="0005222F" w:rsidP="0005222F">
      <w:pPr>
        <w:pStyle w:val="Standard"/>
        <w:numPr>
          <w:ilvl w:val="0"/>
          <w:numId w:val="6"/>
        </w:numPr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2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Федеральный государственный образовательный стандарт начального </w:t>
      </w:r>
      <w:proofErr w:type="gramStart"/>
      <w:r w:rsidRPr="000522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общего  образования</w:t>
      </w:r>
      <w:proofErr w:type="gramEnd"/>
      <w:r w:rsidRPr="0005222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– М.: Просвещение, 2010 г.</w:t>
      </w:r>
    </w:p>
    <w:p w:rsidR="0005222F" w:rsidRPr="0005222F" w:rsidRDefault="0005222F" w:rsidP="0005222F">
      <w:pPr>
        <w:pStyle w:val="Standard"/>
        <w:numPr>
          <w:ilvl w:val="0"/>
          <w:numId w:val="6"/>
        </w:numPr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Обязательным минимумом содержания образования школьников в области физической культуры и минимальными требованиями к уровню подготовки обучающихся по физической культуре и на основе «Программы общеобразовательных учреждений. </w:t>
      </w:r>
      <w:proofErr w:type="spellStart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Физическая</w:t>
      </w:r>
      <w:proofErr w:type="spellEnd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культура</w:t>
      </w:r>
      <w:proofErr w:type="spellEnd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Начальные</w:t>
      </w:r>
      <w:proofErr w:type="spellEnd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классы</w:t>
      </w:r>
      <w:proofErr w:type="spellEnd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05222F" w:rsidRPr="0005222F" w:rsidRDefault="0005222F" w:rsidP="0005222F">
      <w:pPr>
        <w:pStyle w:val="Standard"/>
        <w:numPr>
          <w:ilvl w:val="0"/>
          <w:numId w:val="6"/>
        </w:numPr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Государственная программа доктора педагогических наук </w:t>
      </w:r>
      <w:proofErr w:type="spellStart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В.И.Лях</w:t>
      </w:r>
      <w:proofErr w:type="spellEnd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«Комплексная программа физического воспитания 1 – 11 классов» 2008 г., авторская программа по физическому воспитанию </w:t>
      </w:r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Урок</w:t>
      </w:r>
      <w:proofErr w:type="spellEnd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здоровья</w:t>
      </w:r>
      <w:proofErr w:type="spellEnd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05222F" w:rsidRPr="0005222F" w:rsidRDefault="0005222F" w:rsidP="0005222F">
      <w:pPr>
        <w:pStyle w:val="Standard"/>
        <w:tabs>
          <w:tab w:val="left" w:pos="570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05222F" w:rsidRPr="0005222F" w:rsidRDefault="0005222F" w:rsidP="0005222F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Рабочая</w:t>
      </w:r>
      <w:proofErr w:type="spellEnd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программа</w:t>
      </w:r>
      <w:proofErr w:type="spellEnd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обеспечена</w:t>
      </w:r>
      <w:proofErr w:type="spellEnd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учебниками</w:t>
      </w:r>
      <w:proofErr w:type="spellEnd"/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05222F" w:rsidRPr="0005222F" w:rsidRDefault="0005222F" w:rsidP="0005222F">
      <w:pPr>
        <w:pStyle w:val="Standard"/>
        <w:numPr>
          <w:ilvl w:val="0"/>
          <w:numId w:val="7"/>
        </w:numPr>
        <w:spacing w:line="360" w:lineRule="auto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22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«Физическая культура» 1 -4 клас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В.И.Лях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, Москва, Просвещение, 2017 г.</w:t>
      </w:r>
      <w:bookmarkStart w:id="0" w:name="_GoBack"/>
      <w:bookmarkEnd w:id="0"/>
    </w:p>
    <w:p w:rsidR="0005222F" w:rsidRDefault="0005222F">
      <w:pPr>
        <w:spacing w:after="129" w:line="259" w:lineRule="auto"/>
        <w:ind w:left="566" w:firstLine="0"/>
        <w:jc w:val="left"/>
        <w:rPr>
          <w:b/>
          <w:color w:val="333333"/>
        </w:rPr>
      </w:pPr>
    </w:p>
    <w:p w:rsidR="00FB6584" w:rsidRDefault="0005222F">
      <w:pPr>
        <w:spacing w:after="129" w:line="259" w:lineRule="auto"/>
        <w:ind w:left="566" w:firstLine="0"/>
        <w:jc w:val="left"/>
      </w:pPr>
      <w:r>
        <w:rPr>
          <w:b/>
          <w:color w:val="333333"/>
        </w:rPr>
        <w:t xml:space="preserve">Место предмета в учебном плане. </w:t>
      </w:r>
    </w:p>
    <w:p w:rsidR="00FB6584" w:rsidRDefault="0005222F">
      <w:pPr>
        <w:ind w:left="9" w:right="14"/>
      </w:pPr>
      <w:r>
        <w:t>В соответствии с у</w:t>
      </w:r>
      <w:r>
        <w:t>чебным планом ЧОУ СОШ «Независимая школа»</w:t>
      </w:r>
      <w:r>
        <w:t xml:space="preserve"> на 2020-2021 учебный год на изучение физической культуры отводится: </w:t>
      </w:r>
    </w:p>
    <w:p w:rsidR="0005222F" w:rsidRPr="0005222F" w:rsidRDefault="0005222F" w:rsidP="0005222F">
      <w:pPr>
        <w:pStyle w:val="a3"/>
        <w:numPr>
          <w:ilvl w:val="0"/>
          <w:numId w:val="9"/>
        </w:numPr>
        <w:spacing w:after="179" w:line="360" w:lineRule="auto"/>
        <w:ind w:left="714" w:right="11" w:hanging="357"/>
        <w:rPr>
          <w:color w:val="auto"/>
          <w:kern w:val="3"/>
          <w:szCs w:val="28"/>
          <w:lang w:eastAsia="en-US" w:bidi="en-US"/>
        </w:rPr>
      </w:pPr>
      <w:r w:rsidRPr="0005222F">
        <w:rPr>
          <w:color w:val="auto"/>
          <w:kern w:val="3"/>
          <w:szCs w:val="28"/>
          <w:lang w:eastAsia="en-US" w:bidi="en-US"/>
        </w:rPr>
        <w:t>в 1 классе по 3 часа в неделю -  99 часов в год (33 учебных недели);</w:t>
      </w:r>
    </w:p>
    <w:p w:rsidR="0005222F" w:rsidRPr="0005222F" w:rsidRDefault="0005222F" w:rsidP="0005222F">
      <w:pPr>
        <w:pStyle w:val="a3"/>
        <w:numPr>
          <w:ilvl w:val="0"/>
          <w:numId w:val="9"/>
        </w:numPr>
        <w:spacing w:after="179" w:line="360" w:lineRule="auto"/>
        <w:ind w:left="714" w:right="11" w:hanging="357"/>
        <w:rPr>
          <w:szCs w:val="28"/>
        </w:rPr>
      </w:pPr>
      <w:r w:rsidRPr="0005222F">
        <w:rPr>
          <w:color w:val="auto"/>
          <w:kern w:val="3"/>
          <w:szCs w:val="28"/>
          <w:lang w:eastAsia="en-US" w:bidi="en-US"/>
        </w:rPr>
        <w:t>во 2-4 класса</w:t>
      </w:r>
      <w:r>
        <w:rPr>
          <w:color w:val="auto"/>
          <w:kern w:val="3"/>
          <w:szCs w:val="28"/>
          <w:lang w:eastAsia="en-US" w:bidi="en-US"/>
        </w:rPr>
        <w:t>х по 3 часа в неделю - 102 часа</w:t>
      </w:r>
      <w:r w:rsidRPr="0005222F">
        <w:rPr>
          <w:color w:val="auto"/>
          <w:kern w:val="3"/>
          <w:szCs w:val="28"/>
          <w:lang w:eastAsia="en-US" w:bidi="en-US"/>
        </w:rPr>
        <w:t xml:space="preserve"> в год (34</w:t>
      </w:r>
      <w:r>
        <w:rPr>
          <w:color w:val="auto"/>
          <w:kern w:val="3"/>
          <w:szCs w:val="28"/>
          <w:lang w:eastAsia="en-US" w:bidi="en-US"/>
        </w:rPr>
        <w:t xml:space="preserve"> </w:t>
      </w:r>
      <w:r w:rsidRPr="0005222F">
        <w:rPr>
          <w:color w:val="auto"/>
          <w:kern w:val="3"/>
          <w:szCs w:val="28"/>
          <w:lang w:eastAsia="en-US" w:bidi="en-US"/>
        </w:rPr>
        <w:t>учебных недель)</w:t>
      </w:r>
    </w:p>
    <w:p w:rsidR="00FB6584" w:rsidRDefault="00FB6584">
      <w:pPr>
        <w:spacing w:after="0" w:line="259" w:lineRule="auto"/>
        <w:ind w:left="566" w:firstLine="0"/>
        <w:jc w:val="left"/>
      </w:pPr>
    </w:p>
    <w:p w:rsidR="00FB6584" w:rsidRDefault="0005222F">
      <w:pPr>
        <w:spacing w:after="183" w:line="259" w:lineRule="auto"/>
        <w:ind w:left="561" w:hanging="10"/>
        <w:jc w:val="left"/>
      </w:pPr>
      <w:r>
        <w:rPr>
          <w:b/>
        </w:rPr>
        <w:t>Цель и задачи учебной дисцип</w:t>
      </w:r>
      <w:r>
        <w:rPr>
          <w:b/>
        </w:rPr>
        <w:t xml:space="preserve">лины. </w:t>
      </w:r>
    </w:p>
    <w:p w:rsidR="0005222F" w:rsidRPr="0005222F" w:rsidRDefault="0005222F" w:rsidP="0005222F">
      <w:pPr>
        <w:widowControl w:val="0"/>
        <w:suppressAutoHyphens/>
        <w:autoSpaceDN w:val="0"/>
        <w:spacing w:after="0" w:line="360" w:lineRule="auto"/>
        <w:ind w:firstLine="0"/>
        <w:textAlignment w:val="baseline"/>
        <w:rPr>
          <w:rFonts w:eastAsia="Lucida Sans Unicode"/>
          <w:kern w:val="3"/>
          <w:szCs w:val="28"/>
          <w:lang w:eastAsia="en-US" w:bidi="en-US"/>
        </w:rPr>
      </w:pPr>
      <w:r w:rsidRPr="0005222F">
        <w:rPr>
          <w:b/>
          <w:kern w:val="3"/>
          <w:szCs w:val="28"/>
          <w:lang w:eastAsia="en-US" w:bidi="en-US"/>
        </w:rPr>
        <w:t xml:space="preserve">        Целью</w:t>
      </w:r>
      <w:r w:rsidRPr="0005222F">
        <w:rPr>
          <w:kern w:val="3"/>
          <w:szCs w:val="28"/>
          <w:lang w:eastAsia="en-US" w:bidi="en-US"/>
        </w:rPr>
        <w:t xml:space="preserve">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05222F" w:rsidRPr="0005222F" w:rsidRDefault="0005222F" w:rsidP="0005222F">
      <w:pPr>
        <w:widowControl w:val="0"/>
        <w:suppressAutoHyphens/>
        <w:autoSpaceDN w:val="0"/>
        <w:spacing w:after="0" w:line="360" w:lineRule="auto"/>
        <w:ind w:firstLine="540"/>
        <w:textAlignment w:val="baseline"/>
        <w:rPr>
          <w:b/>
          <w:kern w:val="3"/>
          <w:szCs w:val="28"/>
          <w:lang w:eastAsia="en-US" w:bidi="en-US"/>
        </w:rPr>
      </w:pPr>
      <w:r w:rsidRPr="0005222F">
        <w:rPr>
          <w:b/>
          <w:kern w:val="3"/>
          <w:szCs w:val="28"/>
          <w:lang w:eastAsia="en-US" w:bidi="en-US"/>
        </w:rPr>
        <w:t>Реализация данной цели связана с решением следующих образовательных задач:</w:t>
      </w:r>
    </w:p>
    <w:p w:rsidR="0005222F" w:rsidRPr="0005222F" w:rsidRDefault="0005222F" w:rsidP="0005222F">
      <w:pPr>
        <w:widowControl w:val="0"/>
        <w:suppressAutoHyphens/>
        <w:autoSpaceDN w:val="0"/>
        <w:spacing w:after="0" w:line="360" w:lineRule="auto"/>
        <w:ind w:left="567" w:firstLine="0"/>
        <w:textAlignment w:val="baseline"/>
        <w:rPr>
          <w:rFonts w:eastAsia="Lucida Sans Unicode"/>
          <w:kern w:val="3"/>
          <w:szCs w:val="28"/>
          <w:lang w:eastAsia="en-US" w:bidi="en-US"/>
        </w:rPr>
      </w:pPr>
      <w:r w:rsidRPr="0005222F">
        <w:rPr>
          <w:kern w:val="3"/>
          <w:szCs w:val="28"/>
          <w:lang w:eastAsia="en-US" w:bidi="en-US"/>
        </w:rPr>
        <w:t xml:space="preserve">- </w:t>
      </w:r>
      <w:r w:rsidRPr="0005222F">
        <w:rPr>
          <w:i/>
          <w:kern w:val="3"/>
          <w:szCs w:val="28"/>
          <w:lang w:eastAsia="en-US" w:bidi="en-US"/>
        </w:rPr>
        <w:t>укрепление здоровья</w:t>
      </w:r>
      <w:r w:rsidRPr="0005222F">
        <w:rPr>
          <w:kern w:val="3"/>
          <w:szCs w:val="28"/>
          <w:lang w:eastAsia="en-US" w:bidi="en-US"/>
        </w:rPr>
        <w:t xml:space="preserve">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05222F" w:rsidRPr="0005222F" w:rsidRDefault="0005222F" w:rsidP="0005222F">
      <w:pPr>
        <w:widowControl w:val="0"/>
        <w:suppressAutoHyphens/>
        <w:autoSpaceDN w:val="0"/>
        <w:spacing w:after="0" w:line="360" w:lineRule="auto"/>
        <w:ind w:left="567" w:firstLine="0"/>
        <w:textAlignment w:val="baseline"/>
        <w:rPr>
          <w:rFonts w:eastAsia="Lucida Sans Unicode"/>
          <w:kern w:val="3"/>
          <w:szCs w:val="28"/>
          <w:lang w:eastAsia="en-US" w:bidi="en-US"/>
        </w:rPr>
      </w:pPr>
      <w:r w:rsidRPr="0005222F">
        <w:rPr>
          <w:kern w:val="3"/>
          <w:szCs w:val="28"/>
          <w:lang w:eastAsia="en-US" w:bidi="en-US"/>
        </w:rPr>
        <w:t xml:space="preserve">- </w:t>
      </w:r>
      <w:r w:rsidRPr="0005222F">
        <w:rPr>
          <w:i/>
          <w:kern w:val="3"/>
          <w:szCs w:val="28"/>
          <w:lang w:eastAsia="en-US" w:bidi="en-US"/>
        </w:rPr>
        <w:t>совершенствование</w:t>
      </w:r>
      <w:r w:rsidRPr="0005222F">
        <w:rPr>
          <w:kern w:val="3"/>
          <w:szCs w:val="28"/>
          <w:lang w:eastAsia="en-US" w:bidi="en-US"/>
        </w:rPr>
        <w:t xml:space="preserve">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05222F" w:rsidRPr="0005222F" w:rsidRDefault="0005222F" w:rsidP="0005222F">
      <w:pPr>
        <w:widowControl w:val="0"/>
        <w:suppressAutoHyphens/>
        <w:autoSpaceDN w:val="0"/>
        <w:spacing w:after="0" w:line="360" w:lineRule="auto"/>
        <w:ind w:left="567" w:firstLine="0"/>
        <w:textAlignment w:val="baseline"/>
        <w:rPr>
          <w:rFonts w:eastAsia="Lucida Sans Unicode"/>
          <w:kern w:val="3"/>
          <w:szCs w:val="28"/>
          <w:lang w:eastAsia="en-US" w:bidi="en-US"/>
        </w:rPr>
      </w:pPr>
      <w:r w:rsidRPr="0005222F">
        <w:rPr>
          <w:kern w:val="3"/>
          <w:szCs w:val="28"/>
          <w:lang w:eastAsia="en-US" w:bidi="en-US"/>
        </w:rPr>
        <w:t xml:space="preserve">- </w:t>
      </w:r>
      <w:r w:rsidRPr="0005222F">
        <w:rPr>
          <w:i/>
          <w:kern w:val="3"/>
          <w:szCs w:val="28"/>
          <w:lang w:eastAsia="en-US" w:bidi="en-US"/>
        </w:rPr>
        <w:t>формирование общих представлений</w:t>
      </w:r>
      <w:r w:rsidRPr="0005222F">
        <w:rPr>
          <w:kern w:val="3"/>
          <w:szCs w:val="28"/>
          <w:lang w:eastAsia="en-US" w:bidi="en-US"/>
        </w:rPr>
        <w:t xml:space="preserve"> о физической культуре, её значении в жизни человека, роли в укреплении здоровья, физическом развитии и физической подготовленности;</w:t>
      </w:r>
    </w:p>
    <w:p w:rsidR="0005222F" w:rsidRPr="0005222F" w:rsidRDefault="0005222F" w:rsidP="0005222F">
      <w:pPr>
        <w:widowControl w:val="0"/>
        <w:suppressAutoHyphens/>
        <w:autoSpaceDN w:val="0"/>
        <w:spacing w:after="0" w:line="360" w:lineRule="auto"/>
        <w:ind w:left="567" w:firstLine="0"/>
        <w:textAlignment w:val="baseline"/>
        <w:rPr>
          <w:rFonts w:eastAsia="Lucida Sans Unicode"/>
          <w:kern w:val="3"/>
          <w:szCs w:val="28"/>
          <w:lang w:eastAsia="en-US" w:bidi="en-US"/>
        </w:rPr>
      </w:pPr>
      <w:r w:rsidRPr="0005222F">
        <w:rPr>
          <w:kern w:val="3"/>
          <w:szCs w:val="28"/>
          <w:lang w:eastAsia="en-US" w:bidi="en-US"/>
        </w:rPr>
        <w:t xml:space="preserve">- </w:t>
      </w:r>
      <w:r w:rsidRPr="0005222F">
        <w:rPr>
          <w:i/>
          <w:kern w:val="3"/>
          <w:szCs w:val="28"/>
          <w:lang w:eastAsia="en-US" w:bidi="en-US"/>
        </w:rPr>
        <w:t>развитие интереса</w:t>
      </w:r>
      <w:r w:rsidRPr="0005222F">
        <w:rPr>
          <w:kern w:val="3"/>
          <w:szCs w:val="28"/>
          <w:lang w:eastAsia="en-US" w:bidi="en-US"/>
        </w:rPr>
        <w:t xml:space="preserve"> к самостоятельным занятиям физическими упражнениями, подвижным играм, формам активного отдыха и досуга;</w:t>
      </w:r>
    </w:p>
    <w:p w:rsidR="0005222F" w:rsidRPr="0005222F" w:rsidRDefault="0005222F" w:rsidP="0005222F">
      <w:pPr>
        <w:widowControl w:val="0"/>
        <w:suppressAutoHyphens/>
        <w:autoSpaceDN w:val="0"/>
        <w:spacing w:after="0" w:line="360" w:lineRule="auto"/>
        <w:ind w:left="567" w:firstLine="0"/>
        <w:textAlignment w:val="baseline"/>
        <w:rPr>
          <w:rFonts w:eastAsia="Lucida Sans Unicode"/>
          <w:kern w:val="3"/>
          <w:szCs w:val="28"/>
          <w:lang w:eastAsia="en-US" w:bidi="en-US"/>
        </w:rPr>
      </w:pPr>
      <w:r w:rsidRPr="0005222F">
        <w:rPr>
          <w:kern w:val="3"/>
          <w:szCs w:val="28"/>
          <w:lang w:eastAsia="en-US" w:bidi="en-US"/>
        </w:rPr>
        <w:t xml:space="preserve">- </w:t>
      </w:r>
      <w:r w:rsidRPr="0005222F">
        <w:rPr>
          <w:i/>
          <w:kern w:val="3"/>
          <w:szCs w:val="28"/>
          <w:lang w:eastAsia="en-US" w:bidi="en-US"/>
        </w:rPr>
        <w:t>обучение</w:t>
      </w:r>
      <w:r w:rsidRPr="0005222F">
        <w:rPr>
          <w:kern w:val="3"/>
          <w:szCs w:val="28"/>
          <w:lang w:eastAsia="en-US" w:bidi="en-US"/>
        </w:rPr>
        <w:t xml:space="preserve">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05222F" w:rsidRPr="0005222F" w:rsidRDefault="0005222F" w:rsidP="0005222F">
      <w:pPr>
        <w:widowControl w:val="0"/>
        <w:suppressAutoHyphens/>
        <w:autoSpaceDN w:val="0"/>
        <w:spacing w:after="0" w:line="360" w:lineRule="auto"/>
        <w:ind w:left="567" w:firstLine="0"/>
        <w:textAlignment w:val="baseline"/>
        <w:rPr>
          <w:rFonts w:eastAsia="Lucida Sans Unicode"/>
          <w:kern w:val="3"/>
          <w:szCs w:val="28"/>
          <w:lang w:eastAsia="en-US" w:bidi="en-US"/>
        </w:rPr>
      </w:pPr>
      <w:r w:rsidRPr="0005222F">
        <w:rPr>
          <w:b/>
          <w:kern w:val="3"/>
          <w:szCs w:val="28"/>
          <w:lang w:eastAsia="en-US" w:bidi="en-US"/>
        </w:rPr>
        <w:t>Технологии</w:t>
      </w:r>
      <w:r w:rsidRPr="0005222F">
        <w:rPr>
          <w:kern w:val="3"/>
          <w:szCs w:val="28"/>
          <w:lang w:eastAsia="en-US" w:bidi="en-US"/>
        </w:rPr>
        <w:t>:</w:t>
      </w:r>
      <w:r w:rsidRPr="0005222F">
        <w:rPr>
          <w:rFonts w:eastAsia="Cambria"/>
          <w:b/>
          <w:i/>
          <w:kern w:val="3"/>
          <w:szCs w:val="28"/>
          <w:shd w:val="clear" w:color="auto" w:fill="FFFFFF"/>
          <w:lang w:eastAsia="en-US" w:bidi="en-US"/>
        </w:rPr>
        <w:t xml:space="preserve"> </w:t>
      </w:r>
      <w:proofErr w:type="spellStart"/>
      <w:r w:rsidRPr="0005222F">
        <w:rPr>
          <w:rFonts w:eastAsia="Cambria"/>
          <w:kern w:val="3"/>
          <w:szCs w:val="28"/>
          <w:shd w:val="clear" w:color="auto" w:fill="FFFFFF"/>
          <w:lang w:eastAsia="en-US" w:bidi="en-US"/>
        </w:rPr>
        <w:t>здоровьесберегающие</w:t>
      </w:r>
      <w:proofErr w:type="spellEnd"/>
      <w:r w:rsidRPr="0005222F">
        <w:rPr>
          <w:rFonts w:eastAsia="Cambria"/>
          <w:kern w:val="3"/>
          <w:szCs w:val="28"/>
          <w:shd w:val="clear" w:color="auto" w:fill="FFFFFF"/>
          <w:lang w:eastAsia="en-US" w:bidi="en-US"/>
        </w:rPr>
        <w:t xml:space="preserve">, игровая, </w:t>
      </w:r>
      <w:r w:rsidRPr="0005222F">
        <w:rPr>
          <w:kern w:val="3"/>
          <w:szCs w:val="28"/>
          <w:shd w:val="clear" w:color="auto" w:fill="FFFFFF"/>
          <w:lang w:eastAsia="en-US" w:bidi="en-US"/>
        </w:rPr>
        <w:t>использование ИКТ</w:t>
      </w:r>
      <w:r w:rsidRPr="0005222F">
        <w:rPr>
          <w:rFonts w:eastAsia="Cambria"/>
          <w:kern w:val="3"/>
          <w:szCs w:val="28"/>
          <w:shd w:val="clear" w:color="auto" w:fill="FFFFFF"/>
          <w:lang w:eastAsia="en-US" w:bidi="en-US"/>
        </w:rPr>
        <w:t>,</w:t>
      </w:r>
      <w:r w:rsidRPr="0005222F">
        <w:rPr>
          <w:b/>
          <w:i/>
          <w:kern w:val="3"/>
          <w:szCs w:val="28"/>
          <w:shd w:val="clear" w:color="auto" w:fill="FFFFFF"/>
          <w:lang w:val="en-US" w:eastAsia="en-US" w:bidi="en-US"/>
        </w:rPr>
        <w:t> </w:t>
      </w:r>
      <w:r w:rsidRPr="0005222F">
        <w:rPr>
          <w:kern w:val="3"/>
          <w:szCs w:val="28"/>
          <w:shd w:val="clear" w:color="auto" w:fill="FFFFFF"/>
          <w:lang w:eastAsia="en-US" w:bidi="en-US"/>
        </w:rPr>
        <w:t>уровневой дифференциации,</w:t>
      </w:r>
      <w:r w:rsidRPr="0005222F">
        <w:rPr>
          <w:b/>
          <w:i/>
          <w:kern w:val="3"/>
          <w:szCs w:val="28"/>
          <w:shd w:val="clear" w:color="auto" w:fill="FFFFFF"/>
          <w:lang w:val="en-US" w:eastAsia="en-US" w:bidi="en-US"/>
        </w:rPr>
        <w:t> </w:t>
      </w:r>
      <w:r w:rsidRPr="0005222F">
        <w:rPr>
          <w:kern w:val="3"/>
          <w:szCs w:val="28"/>
          <w:shd w:val="clear" w:color="auto" w:fill="FFFFFF"/>
          <w:lang w:eastAsia="en-US" w:bidi="en-US"/>
        </w:rPr>
        <w:t>личностно-ориентированного обучения,</w:t>
      </w:r>
      <w:r w:rsidRPr="0005222F">
        <w:rPr>
          <w:b/>
          <w:i/>
          <w:kern w:val="3"/>
          <w:szCs w:val="28"/>
          <w:shd w:val="clear" w:color="auto" w:fill="FFFFFF"/>
          <w:lang w:eastAsia="en-US" w:bidi="en-US"/>
        </w:rPr>
        <w:t xml:space="preserve"> </w:t>
      </w:r>
      <w:r w:rsidRPr="0005222F">
        <w:rPr>
          <w:kern w:val="3"/>
          <w:szCs w:val="28"/>
          <w:shd w:val="clear" w:color="auto" w:fill="FFFFFF"/>
          <w:lang w:eastAsia="en-US" w:bidi="en-US"/>
        </w:rPr>
        <w:t>обучение двигательным действиям, развитие физических качеств,</w:t>
      </w:r>
      <w:r w:rsidRPr="0005222F">
        <w:rPr>
          <w:b/>
          <w:i/>
          <w:kern w:val="3"/>
          <w:szCs w:val="28"/>
          <w:shd w:val="clear" w:color="auto" w:fill="FFFFFF"/>
          <w:lang w:eastAsia="en-US" w:bidi="en-US"/>
        </w:rPr>
        <w:t xml:space="preserve"> </w:t>
      </w:r>
      <w:r w:rsidRPr="0005222F">
        <w:rPr>
          <w:kern w:val="3"/>
          <w:szCs w:val="28"/>
          <w:shd w:val="clear" w:color="auto" w:fill="FFFFFF"/>
          <w:lang w:eastAsia="en-US" w:bidi="en-US"/>
        </w:rPr>
        <w:t>дифференцированное выставление отметки по физической и технической подготовленности учащихся.</w:t>
      </w:r>
    </w:p>
    <w:p w:rsidR="0005222F" w:rsidRPr="0005222F" w:rsidRDefault="0005222F" w:rsidP="0005222F">
      <w:pPr>
        <w:widowControl w:val="0"/>
        <w:suppressAutoHyphens/>
        <w:autoSpaceDN w:val="0"/>
        <w:spacing w:after="0" w:line="360" w:lineRule="auto"/>
        <w:ind w:left="154" w:right="24" w:firstLine="355"/>
        <w:textAlignment w:val="baseline"/>
        <w:rPr>
          <w:rFonts w:eastAsia="Lucida Sans Unicode"/>
          <w:kern w:val="3"/>
          <w:szCs w:val="28"/>
          <w:lang w:eastAsia="en-US" w:bidi="en-US"/>
        </w:rPr>
      </w:pPr>
      <w:r w:rsidRPr="0005222F">
        <w:rPr>
          <w:kern w:val="3"/>
          <w:szCs w:val="28"/>
          <w:shd w:val="clear" w:color="auto" w:fill="FFFFFF"/>
          <w:lang w:eastAsia="en-US" w:bidi="en-US"/>
        </w:rPr>
        <w:t xml:space="preserve"> Отличительной особенностью преподавания физической культуры в начальных классах является игровой метод.  </w:t>
      </w:r>
    </w:p>
    <w:p w:rsidR="0005222F" w:rsidRPr="0005222F" w:rsidRDefault="0005222F" w:rsidP="0005222F">
      <w:pPr>
        <w:widowControl w:val="0"/>
        <w:suppressAutoHyphens/>
        <w:autoSpaceDN w:val="0"/>
        <w:spacing w:after="0" w:line="360" w:lineRule="auto"/>
        <w:ind w:left="154" w:right="24" w:firstLine="554"/>
        <w:textAlignment w:val="baseline"/>
        <w:rPr>
          <w:rFonts w:eastAsia="Lucida Sans Unicode"/>
          <w:kern w:val="3"/>
          <w:szCs w:val="28"/>
          <w:lang w:eastAsia="en-US" w:bidi="en-US"/>
        </w:rPr>
      </w:pPr>
      <w:r w:rsidRPr="0005222F">
        <w:rPr>
          <w:kern w:val="3"/>
          <w:szCs w:val="28"/>
          <w:shd w:val="clear" w:color="auto" w:fill="FFFFFF"/>
          <w:lang w:eastAsia="en-US" w:bidi="en-US"/>
        </w:rPr>
        <w:t>34 часа, отведенные на изучение раздела «Плавание» распределены в раздел «Урок здоровья».</w:t>
      </w:r>
    </w:p>
    <w:p w:rsidR="0005222F" w:rsidRPr="0005222F" w:rsidRDefault="0005222F" w:rsidP="0005222F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b/>
          <w:color w:val="auto"/>
          <w:kern w:val="3"/>
          <w:szCs w:val="24"/>
          <w:lang w:val="en-US" w:eastAsia="en-US" w:bidi="en-US"/>
        </w:rPr>
      </w:pPr>
      <w:r>
        <w:rPr>
          <w:b/>
          <w:color w:val="auto"/>
          <w:kern w:val="3"/>
          <w:szCs w:val="24"/>
          <w:lang w:eastAsia="en-US" w:bidi="en-US"/>
        </w:rPr>
        <w:lastRenderedPageBreak/>
        <w:t xml:space="preserve">          </w:t>
      </w:r>
      <w:proofErr w:type="spellStart"/>
      <w:r w:rsidRPr="0005222F">
        <w:rPr>
          <w:b/>
          <w:color w:val="auto"/>
          <w:kern w:val="3"/>
          <w:szCs w:val="24"/>
          <w:lang w:val="en-US" w:eastAsia="en-US" w:bidi="en-US"/>
        </w:rPr>
        <w:t>Содержание</w:t>
      </w:r>
      <w:proofErr w:type="spellEnd"/>
      <w:r w:rsidRPr="0005222F">
        <w:rPr>
          <w:b/>
          <w:color w:val="auto"/>
          <w:kern w:val="3"/>
          <w:szCs w:val="24"/>
          <w:lang w:val="en-US" w:eastAsia="en-US" w:bidi="en-US"/>
        </w:rPr>
        <w:t xml:space="preserve"> </w:t>
      </w:r>
      <w:proofErr w:type="spellStart"/>
      <w:r w:rsidRPr="0005222F">
        <w:rPr>
          <w:b/>
          <w:color w:val="auto"/>
          <w:kern w:val="3"/>
          <w:szCs w:val="24"/>
          <w:lang w:val="en-US" w:eastAsia="en-US" w:bidi="en-US"/>
        </w:rPr>
        <w:t>учебного</w:t>
      </w:r>
      <w:proofErr w:type="spellEnd"/>
      <w:r w:rsidRPr="0005222F">
        <w:rPr>
          <w:b/>
          <w:color w:val="auto"/>
          <w:kern w:val="3"/>
          <w:szCs w:val="24"/>
          <w:lang w:val="en-US" w:eastAsia="en-US" w:bidi="en-US"/>
        </w:rPr>
        <w:t xml:space="preserve"> </w:t>
      </w:r>
      <w:proofErr w:type="spellStart"/>
      <w:r w:rsidRPr="0005222F">
        <w:rPr>
          <w:b/>
          <w:color w:val="auto"/>
          <w:kern w:val="3"/>
          <w:szCs w:val="24"/>
          <w:lang w:val="en-US" w:eastAsia="en-US" w:bidi="en-US"/>
        </w:rPr>
        <w:t>предмета</w:t>
      </w:r>
      <w:proofErr w:type="spellEnd"/>
    </w:p>
    <w:p w:rsidR="0005222F" w:rsidRPr="0005222F" w:rsidRDefault="0005222F" w:rsidP="0005222F">
      <w:pPr>
        <w:widowControl w:val="0"/>
        <w:suppressAutoHyphens/>
        <w:autoSpaceDN w:val="0"/>
        <w:spacing w:after="0" w:line="240" w:lineRule="auto"/>
        <w:ind w:firstLine="0"/>
        <w:jc w:val="left"/>
        <w:textAlignment w:val="baseline"/>
        <w:rPr>
          <w:rFonts w:ascii="Calibri" w:eastAsia="Calibri" w:hAnsi="Calibri" w:cs="Calibri"/>
          <w:color w:val="auto"/>
          <w:kern w:val="3"/>
          <w:sz w:val="22"/>
          <w:szCs w:val="24"/>
          <w:lang w:val="en-US" w:eastAsia="en-US" w:bidi="en-US"/>
        </w:rPr>
      </w:pPr>
    </w:p>
    <w:tbl>
      <w:tblPr>
        <w:tblW w:w="99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4123"/>
        <w:gridCol w:w="1390"/>
        <w:gridCol w:w="1251"/>
        <w:gridCol w:w="1266"/>
        <w:gridCol w:w="1220"/>
      </w:tblGrid>
      <w:tr w:rsidR="0005222F" w:rsidRPr="0005222F" w:rsidTr="00F52AF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rFonts w:eastAsia="Segoe UI Symbol"/>
                <w:b/>
                <w:color w:val="auto"/>
                <w:kern w:val="3"/>
                <w:szCs w:val="28"/>
                <w:lang w:val="en-US" w:eastAsia="en-US" w:bidi="en-US"/>
              </w:rPr>
              <w:t>№</w:t>
            </w:r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 xml:space="preserve"> п/п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b/>
                <w:color w:val="auto"/>
                <w:kern w:val="3"/>
                <w:szCs w:val="28"/>
                <w:lang w:val="en-US" w:eastAsia="en-US" w:bidi="en-US"/>
              </w:rPr>
            </w:pPr>
            <w:proofErr w:type="spellStart"/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Виды</w:t>
            </w:r>
            <w:proofErr w:type="spellEnd"/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программного</w:t>
            </w:r>
            <w:proofErr w:type="spellEnd"/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материала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1кл.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2кл.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3кл.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4кл.</w:t>
            </w:r>
          </w:p>
        </w:tc>
      </w:tr>
      <w:tr w:rsidR="0005222F" w:rsidRPr="0005222F" w:rsidTr="00F52AF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b/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left"/>
              <w:textAlignment w:val="baseline"/>
              <w:rPr>
                <w:b/>
                <w:color w:val="auto"/>
                <w:kern w:val="3"/>
                <w:szCs w:val="28"/>
                <w:lang w:val="en-US" w:eastAsia="en-US" w:bidi="en-US"/>
              </w:rPr>
            </w:pPr>
            <w:proofErr w:type="spellStart"/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Базовая</w:t>
            </w:r>
            <w:proofErr w:type="spellEnd"/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часть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Calibri"/>
                <w:color w:val="auto"/>
                <w:kern w:val="3"/>
                <w:szCs w:val="28"/>
                <w:lang w:val="en-US"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Calibri"/>
                <w:color w:val="auto"/>
                <w:kern w:val="3"/>
                <w:szCs w:val="28"/>
                <w:lang w:val="en-US" w:eastAsia="en-US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Calibri"/>
                <w:color w:val="auto"/>
                <w:kern w:val="3"/>
                <w:szCs w:val="28"/>
                <w:lang w:val="en-US" w:eastAsia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Calibri"/>
                <w:color w:val="auto"/>
                <w:kern w:val="3"/>
                <w:szCs w:val="28"/>
                <w:lang w:val="en-US" w:eastAsia="en-US" w:bidi="en-US"/>
              </w:rPr>
            </w:pPr>
          </w:p>
        </w:tc>
      </w:tr>
      <w:tr w:rsidR="0005222F" w:rsidRPr="0005222F" w:rsidTr="00F52AF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1.1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left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proofErr w:type="spellStart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Подвижные</w:t>
            </w:r>
            <w:proofErr w:type="spellEnd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игры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16</w:t>
            </w:r>
          </w:p>
        </w:tc>
      </w:tr>
      <w:tr w:rsidR="0005222F" w:rsidRPr="0005222F" w:rsidTr="00F52AF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1.2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left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proofErr w:type="spellStart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Гимнастика</w:t>
            </w:r>
            <w:proofErr w:type="spellEnd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 xml:space="preserve"> с </w:t>
            </w:r>
            <w:proofErr w:type="spellStart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элементами</w:t>
            </w:r>
            <w:proofErr w:type="spellEnd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акробатики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16</w:t>
            </w:r>
          </w:p>
        </w:tc>
      </w:tr>
      <w:tr w:rsidR="0005222F" w:rsidRPr="0005222F" w:rsidTr="00F52AF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1.3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left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proofErr w:type="spellStart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Легкая</w:t>
            </w:r>
            <w:proofErr w:type="spellEnd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атлетика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24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24</w:t>
            </w:r>
          </w:p>
        </w:tc>
      </w:tr>
      <w:tr w:rsidR="0005222F" w:rsidRPr="0005222F" w:rsidTr="00F52AF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1.4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left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proofErr w:type="spellStart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Лыжная</w:t>
            </w:r>
            <w:proofErr w:type="spellEnd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подготовка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13</w:t>
            </w:r>
          </w:p>
        </w:tc>
      </w:tr>
      <w:tr w:rsidR="0005222F" w:rsidRPr="0005222F" w:rsidTr="00F52AF5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b/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left"/>
              <w:textAlignment w:val="baseline"/>
              <w:rPr>
                <w:b/>
                <w:color w:val="auto"/>
                <w:kern w:val="3"/>
                <w:szCs w:val="28"/>
                <w:lang w:val="en-US" w:eastAsia="en-US" w:bidi="en-US"/>
              </w:rPr>
            </w:pPr>
            <w:proofErr w:type="spellStart"/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Вариативная</w:t>
            </w:r>
            <w:proofErr w:type="spellEnd"/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часть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Calibri"/>
                <w:color w:val="auto"/>
                <w:kern w:val="3"/>
                <w:szCs w:val="28"/>
                <w:lang w:val="en-US" w:eastAsia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Calibri"/>
                <w:color w:val="auto"/>
                <w:kern w:val="3"/>
                <w:szCs w:val="28"/>
                <w:lang w:val="en-US" w:eastAsia="en-US" w:bidi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Calibri"/>
                <w:color w:val="auto"/>
                <w:kern w:val="3"/>
                <w:szCs w:val="28"/>
                <w:lang w:val="en-US" w:eastAsia="en-US" w:bidi="en-US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Calibri"/>
                <w:color w:val="auto"/>
                <w:kern w:val="3"/>
                <w:szCs w:val="28"/>
                <w:lang w:val="en-US" w:eastAsia="en-US" w:bidi="en-US"/>
              </w:rPr>
            </w:pPr>
          </w:p>
        </w:tc>
      </w:tr>
      <w:tr w:rsidR="0005222F" w:rsidRPr="0005222F" w:rsidTr="00F52AF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2.1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left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proofErr w:type="spellStart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Урок</w:t>
            </w:r>
            <w:proofErr w:type="spellEnd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здоровья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33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33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33</w:t>
            </w:r>
          </w:p>
        </w:tc>
      </w:tr>
      <w:tr w:rsidR="0005222F" w:rsidRPr="0005222F" w:rsidTr="00F52AF5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Calibri"/>
                <w:color w:val="auto"/>
                <w:kern w:val="3"/>
                <w:szCs w:val="28"/>
                <w:lang w:val="en-US" w:eastAsia="en-US" w:bidi="en-US"/>
              </w:rPr>
            </w:pP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 xml:space="preserve">                                                               </w:t>
            </w:r>
            <w:proofErr w:type="spellStart"/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Итого</w:t>
            </w:r>
            <w:proofErr w:type="spellEnd"/>
            <w:r w:rsidRPr="0005222F">
              <w:rPr>
                <w:color w:val="auto"/>
                <w:kern w:val="3"/>
                <w:szCs w:val="28"/>
                <w:lang w:val="en-US" w:eastAsia="en-US" w:bidi="en-US"/>
              </w:rPr>
              <w:t>: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b/>
                <w:color w:val="auto"/>
                <w:kern w:val="3"/>
                <w:szCs w:val="28"/>
                <w:lang w:val="en-US" w:eastAsia="en-US" w:bidi="en-US"/>
              </w:rPr>
            </w:pPr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99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102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102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2F" w:rsidRPr="0005222F" w:rsidRDefault="0005222F" w:rsidP="0005222F">
            <w:pPr>
              <w:widowControl w:val="0"/>
              <w:suppressAutoHyphens/>
              <w:autoSpaceDN w:val="0"/>
              <w:spacing w:after="0" w:line="240" w:lineRule="auto"/>
              <w:ind w:firstLine="0"/>
              <w:jc w:val="center"/>
              <w:textAlignment w:val="baseline"/>
              <w:rPr>
                <w:rFonts w:eastAsia="Lucida Sans Unicode"/>
                <w:kern w:val="3"/>
                <w:szCs w:val="28"/>
                <w:lang w:val="en-US" w:eastAsia="en-US" w:bidi="en-US"/>
              </w:rPr>
            </w:pPr>
            <w:r w:rsidRPr="0005222F">
              <w:rPr>
                <w:b/>
                <w:color w:val="auto"/>
                <w:kern w:val="3"/>
                <w:szCs w:val="28"/>
                <w:lang w:val="en-US" w:eastAsia="en-US" w:bidi="en-US"/>
              </w:rPr>
              <w:t>102</w:t>
            </w:r>
          </w:p>
        </w:tc>
      </w:tr>
    </w:tbl>
    <w:p w:rsidR="0005222F" w:rsidRPr="0005222F" w:rsidRDefault="0005222F" w:rsidP="0005222F">
      <w:pPr>
        <w:widowControl w:val="0"/>
        <w:suppressAutoHyphens/>
        <w:autoSpaceDN w:val="0"/>
        <w:spacing w:after="0" w:line="240" w:lineRule="auto"/>
        <w:ind w:firstLine="0"/>
        <w:textAlignment w:val="baseline"/>
        <w:rPr>
          <w:rFonts w:ascii="Calibri" w:eastAsia="Calibri" w:hAnsi="Calibri" w:cs="Calibri"/>
          <w:color w:val="auto"/>
          <w:kern w:val="3"/>
          <w:sz w:val="22"/>
          <w:szCs w:val="24"/>
          <w:lang w:val="en-US" w:eastAsia="en-US" w:bidi="en-US"/>
        </w:rPr>
      </w:pPr>
    </w:p>
    <w:p w:rsidR="00FB6584" w:rsidRDefault="0005222F">
      <w:pPr>
        <w:spacing w:after="0" w:line="259" w:lineRule="auto"/>
        <w:ind w:left="632" w:firstLine="0"/>
        <w:jc w:val="center"/>
      </w:pPr>
      <w:r>
        <w:rPr>
          <w:b/>
        </w:rPr>
        <w:t xml:space="preserve"> </w:t>
      </w:r>
    </w:p>
    <w:p w:rsidR="00FB6584" w:rsidRDefault="0005222F" w:rsidP="0005222F">
      <w:pPr>
        <w:spacing w:after="129" w:line="259" w:lineRule="auto"/>
        <w:jc w:val="left"/>
      </w:pPr>
      <w:r>
        <w:rPr>
          <w:b/>
        </w:rPr>
        <w:t xml:space="preserve">Формы проведения уроков, образовательные технологии. </w:t>
      </w:r>
    </w:p>
    <w:p w:rsidR="00FB6584" w:rsidRDefault="0005222F">
      <w:pPr>
        <w:ind w:left="9" w:right="14"/>
      </w:pPr>
      <w:r>
        <w:t>Формы организации учебной деятельности при проведении уроков включают самостоятельное и командное выполнение заданий. Целесообразным является применение информационно-коммуникационных технологий</w:t>
      </w:r>
    </w:p>
    <w:p w:rsidR="0005222F" w:rsidRPr="0005222F" w:rsidRDefault="0005222F" w:rsidP="0005222F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rFonts w:eastAsia="Calibri" w:cs="Calibri"/>
          <w:sz w:val="22"/>
          <w:lang w:val="ru-RU"/>
        </w:rPr>
        <w:t xml:space="preserve">               </w:t>
      </w:r>
      <w:r w:rsidRPr="0005222F">
        <w:rPr>
          <w:rFonts w:eastAsia="Calibri" w:cs="Calibri"/>
          <w:sz w:val="22"/>
          <w:lang w:val="ru-RU"/>
        </w:rPr>
        <w:t xml:space="preserve"> </w:t>
      </w:r>
      <w:r w:rsidRPr="000522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Контроль: </w:t>
      </w:r>
      <w:r w:rsidRPr="0005222F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контрольные тесты в начале учебного года и в конце, теоретический тест в конце года у 4 класса.</w:t>
      </w:r>
    </w:p>
    <w:p w:rsidR="00FB6584" w:rsidRDefault="00FB6584">
      <w:pPr>
        <w:spacing w:after="0" w:line="259" w:lineRule="auto"/>
        <w:ind w:firstLine="0"/>
        <w:jc w:val="left"/>
      </w:pPr>
    </w:p>
    <w:sectPr w:rsidR="00FB6584">
      <w:pgSz w:w="11906" w:h="16838"/>
      <w:pgMar w:top="1194" w:right="845" w:bottom="1312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23AD"/>
    <w:multiLevelType w:val="multilevel"/>
    <w:tmpl w:val="A39E819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0F0CC2"/>
    <w:multiLevelType w:val="hybridMultilevel"/>
    <w:tmpl w:val="4E9C1E44"/>
    <w:lvl w:ilvl="0" w:tplc="9888243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58F4F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48256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C6DD6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DCF6F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5E81D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4804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1A614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80126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7B34F0"/>
    <w:multiLevelType w:val="hybridMultilevel"/>
    <w:tmpl w:val="27B488F6"/>
    <w:lvl w:ilvl="0" w:tplc="A56EE240">
      <w:start w:val="1"/>
      <w:numFmt w:val="bullet"/>
      <w:lvlText w:val=""/>
      <w:lvlJc w:val="left"/>
      <w:pPr>
        <w:ind w:left="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7E4FF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1415F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E863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4E48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240A7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0265B8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D2A75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68678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72BA1"/>
    <w:multiLevelType w:val="hybridMultilevel"/>
    <w:tmpl w:val="E4EAA38C"/>
    <w:lvl w:ilvl="0" w:tplc="99C4872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E06EE">
      <w:start w:val="1"/>
      <w:numFmt w:val="bullet"/>
      <w:lvlText w:val="o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2E2378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671A4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742F44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BE2944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EE58A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8EC6C2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2E2ED4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832A1D"/>
    <w:multiLevelType w:val="multilevel"/>
    <w:tmpl w:val="BD38A88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EC43848"/>
    <w:multiLevelType w:val="hybridMultilevel"/>
    <w:tmpl w:val="CBCE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1030F"/>
    <w:multiLevelType w:val="hybridMultilevel"/>
    <w:tmpl w:val="0E842846"/>
    <w:lvl w:ilvl="0" w:tplc="90FEF882">
      <w:start w:val="1"/>
      <w:numFmt w:val="bullet"/>
      <w:lvlText w:val=""/>
      <w:lvlJc w:val="left"/>
      <w:pPr>
        <w:ind w:left="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068FB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9E538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34641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CF8C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6AE83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4472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4CC51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E6B69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C9048E"/>
    <w:multiLevelType w:val="multilevel"/>
    <w:tmpl w:val="B286511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FDE3FA4"/>
    <w:multiLevelType w:val="hybridMultilevel"/>
    <w:tmpl w:val="77986574"/>
    <w:lvl w:ilvl="0" w:tplc="6DEA46B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A29C0E">
      <w:start w:val="1"/>
      <w:numFmt w:val="bullet"/>
      <w:lvlText w:val="o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3607AC">
      <w:start w:val="1"/>
      <w:numFmt w:val="bullet"/>
      <w:lvlText w:val="▪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DCFDBA">
      <w:start w:val="1"/>
      <w:numFmt w:val="bullet"/>
      <w:lvlText w:val="•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E653BA">
      <w:start w:val="1"/>
      <w:numFmt w:val="bullet"/>
      <w:lvlText w:val="o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20128">
      <w:start w:val="1"/>
      <w:numFmt w:val="bullet"/>
      <w:lvlText w:val="▪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C2023A">
      <w:start w:val="1"/>
      <w:numFmt w:val="bullet"/>
      <w:lvlText w:val="•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263728">
      <w:start w:val="1"/>
      <w:numFmt w:val="bullet"/>
      <w:lvlText w:val="o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CD46E">
      <w:start w:val="1"/>
      <w:numFmt w:val="bullet"/>
      <w:lvlText w:val="▪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84"/>
    <w:rsid w:val="0005222F"/>
    <w:rsid w:val="0094573B"/>
    <w:rsid w:val="00F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DAF8D-7439-4D05-BEBD-777B5FB4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86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222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05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lons</dc:creator>
  <cp:keywords/>
  <cp:lastModifiedBy>Admin</cp:lastModifiedBy>
  <cp:revision>3</cp:revision>
  <dcterms:created xsi:type="dcterms:W3CDTF">2020-12-22T10:53:00Z</dcterms:created>
  <dcterms:modified xsi:type="dcterms:W3CDTF">2020-12-22T11:06:00Z</dcterms:modified>
</cp:coreProperties>
</file>