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3" w:rsidRDefault="00B907C7">
      <w:pPr>
        <w:spacing w:after="276" w:line="259" w:lineRule="auto"/>
        <w:ind w:left="10" w:right="4" w:hanging="10"/>
        <w:jc w:val="center"/>
      </w:pPr>
      <w:r>
        <w:rPr>
          <w:b/>
        </w:rPr>
        <w:t xml:space="preserve">АННОТАЦИЯ К РАБОЧЕЙ ПРОГРАММЕ  </w:t>
      </w:r>
    </w:p>
    <w:p w:rsidR="00F85763" w:rsidRDefault="00B907C7">
      <w:pPr>
        <w:spacing w:after="276" w:line="259" w:lineRule="auto"/>
        <w:ind w:left="10" w:right="3" w:hanging="10"/>
        <w:jc w:val="center"/>
      </w:pPr>
      <w:r>
        <w:rPr>
          <w:b/>
        </w:rPr>
        <w:t xml:space="preserve">ПО ОКРУЖАЮЩЕМУ МИРУ </w:t>
      </w:r>
    </w:p>
    <w:p w:rsidR="00F85763" w:rsidRDefault="00B907C7">
      <w:pPr>
        <w:spacing w:after="41" w:line="353" w:lineRule="auto"/>
        <w:ind w:firstLine="425"/>
        <w:jc w:val="left"/>
      </w:pPr>
      <w:r>
        <w:rPr>
          <w:b/>
        </w:rPr>
        <w:t>Рабочая программа по окружающ</w:t>
      </w:r>
      <w:r w:rsidR="00CA5FD1">
        <w:rPr>
          <w:b/>
        </w:rPr>
        <w:t xml:space="preserve">ему миру </w:t>
      </w:r>
      <w:r>
        <w:rPr>
          <w:b/>
        </w:rPr>
        <w:t>составлена с учетом:</w:t>
      </w:r>
      <w:r>
        <w:rPr>
          <w:rFonts w:ascii="Calibri" w:eastAsia="Calibri" w:hAnsi="Calibri" w:cs="Calibri"/>
        </w:rPr>
        <w:t xml:space="preserve"> </w:t>
      </w:r>
    </w:p>
    <w:p w:rsidR="00CA5FD1" w:rsidRPr="00A63B41" w:rsidRDefault="00CA5FD1" w:rsidP="00CA5FD1">
      <w:pPr>
        <w:spacing w:after="0" w:line="360" w:lineRule="auto"/>
        <w:rPr>
          <w:szCs w:val="28"/>
        </w:rPr>
      </w:pPr>
      <w:r w:rsidRPr="00A63B41">
        <w:rPr>
          <w:szCs w:val="28"/>
        </w:rPr>
        <w:t>- Закон "Об образовании в Российской Федерации" № 273-ФЗ от 29 декабря 2012 года (с изменениями);</w:t>
      </w:r>
    </w:p>
    <w:p w:rsidR="00CA5FD1" w:rsidRPr="00A63B41" w:rsidRDefault="00CA5FD1" w:rsidP="00CA5FD1">
      <w:pPr>
        <w:spacing w:after="0" w:line="360" w:lineRule="auto"/>
        <w:rPr>
          <w:szCs w:val="28"/>
        </w:rPr>
      </w:pPr>
      <w:r w:rsidRPr="00A63B41">
        <w:rPr>
          <w:szCs w:val="28"/>
        </w:rPr>
        <w:t xml:space="preserve">- 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A63B41">
        <w:rPr>
          <w:szCs w:val="28"/>
        </w:rPr>
        <w:t>Минобрнауки</w:t>
      </w:r>
      <w:proofErr w:type="spellEnd"/>
      <w:r w:rsidRPr="00A63B41">
        <w:rPr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A63B41">
          <w:rPr>
            <w:szCs w:val="28"/>
          </w:rPr>
          <w:t>2009 г</w:t>
        </w:r>
      </w:smartTag>
      <w:r w:rsidRPr="00A63B41">
        <w:rPr>
          <w:szCs w:val="28"/>
        </w:rPr>
        <w:t xml:space="preserve">. № 373 (с изменениями); </w:t>
      </w:r>
    </w:p>
    <w:p w:rsidR="00CA5FD1" w:rsidRPr="00A63B41" w:rsidRDefault="00CA5FD1" w:rsidP="00CA5FD1">
      <w:pPr>
        <w:spacing w:after="0" w:line="360" w:lineRule="auto"/>
        <w:rPr>
          <w:szCs w:val="28"/>
        </w:rPr>
      </w:pPr>
      <w:r w:rsidRPr="00A63B41">
        <w:rPr>
          <w:szCs w:val="28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CA5FD1" w:rsidRPr="00A63B41" w:rsidRDefault="00CA5FD1" w:rsidP="00CA5FD1">
      <w:pPr>
        <w:spacing w:after="0" w:line="360" w:lineRule="auto"/>
        <w:rPr>
          <w:szCs w:val="28"/>
        </w:rPr>
      </w:pPr>
      <w:r w:rsidRPr="00A63B41">
        <w:rPr>
          <w:szCs w:val="28"/>
        </w:rPr>
        <w:t>- Фундаментального ядра содержания общего образования;</w:t>
      </w:r>
    </w:p>
    <w:p w:rsidR="00CA5FD1" w:rsidRPr="00A63B41" w:rsidRDefault="00CA5FD1" w:rsidP="00CA5FD1">
      <w:pPr>
        <w:spacing w:after="0" w:line="360" w:lineRule="auto"/>
        <w:rPr>
          <w:szCs w:val="28"/>
        </w:rPr>
      </w:pPr>
      <w:r w:rsidRPr="00A63B41">
        <w:rPr>
          <w:szCs w:val="28"/>
        </w:rPr>
        <w:t>- Примерной программой начального общего образования;</w:t>
      </w:r>
    </w:p>
    <w:p w:rsidR="00CA5FD1" w:rsidRPr="00A63B41" w:rsidRDefault="00CA5FD1" w:rsidP="00CA5FD1">
      <w:pPr>
        <w:spacing w:after="0" w:line="360" w:lineRule="auto"/>
        <w:rPr>
          <w:sz w:val="24"/>
          <w:szCs w:val="24"/>
        </w:rPr>
      </w:pPr>
      <w:r w:rsidRPr="00A63B41">
        <w:rPr>
          <w:szCs w:val="28"/>
        </w:rPr>
        <w:t xml:space="preserve">-Авторской программой </w:t>
      </w:r>
      <w:r w:rsidRPr="00A63B41">
        <w:rPr>
          <w:szCs w:val="28"/>
          <w:shd w:val="clear" w:color="auto" w:fill="FFFFFF"/>
        </w:rPr>
        <w:t xml:space="preserve">«Окружающий мир» автора </w:t>
      </w:r>
      <w:proofErr w:type="spellStart"/>
      <w:r w:rsidRPr="00A63B41">
        <w:rPr>
          <w:szCs w:val="28"/>
          <w:shd w:val="clear" w:color="auto" w:fill="FFFFFF"/>
        </w:rPr>
        <w:t>А.А.Плешакова</w:t>
      </w:r>
      <w:proofErr w:type="spellEnd"/>
    </w:p>
    <w:p w:rsidR="00CA5FD1" w:rsidRDefault="00CA5FD1" w:rsidP="00CA5FD1">
      <w:pPr>
        <w:spacing w:line="360" w:lineRule="auto"/>
        <w:rPr>
          <w:b/>
        </w:rPr>
      </w:pPr>
    </w:p>
    <w:p w:rsidR="00CA5FD1" w:rsidRPr="00DA7295" w:rsidRDefault="00CA5FD1" w:rsidP="00CA5FD1">
      <w:pPr>
        <w:spacing w:line="360" w:lineRule="auto"/>
        <w:rPr>
          <w:b/>
          <w:szCs w:val="28"/>
        </w:rPr>
      </w:pPr>
      <w:r>
        <w:rPr>
          <w:b/>
        </w:rPr>
        <w:t>обеспечена следующим учебно-методическим комплектом</w:t>
      </w:r>
      <w:r>
        <w:t xml:space="preserve">: </w:t>
      </w:r>
      <w:r w:rsidRPr="00DA7295">
        <w:rPr>
          <w:b/>
          <w:szCs w:val="28"/>
        </w:rPr>
        <w:t>Учебники и учебные пособия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1.Плешаков А. А. Окружающий мир. Учеб. 1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2018.                  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2. Плешаков А. А. Окружающий мир. Учеб. 1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2018.                    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3. Плешаков А. А. Окружающий мир. Учеб. 2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2016.                    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4. Плешаков А. А. Окружающий мир. Учеб. 2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2016.                     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5. Плешаков А. А. Окружающий мир. Учеб. 3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2017.                                                                                       </w:t>
      </w:r>
    </w:p>
    <w:p w:rsidR="00CA5FD1" w:rsidRP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6.  Плешаков А. А. Окружающий мир. Учеб. 3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2017.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lastRenderedPageBreak/>
        <w:t xml:space="preserve">7. Плешаков А. А. Окружающий мир. Учеб. 4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2018.                                                                                       </w:t>
      </w:r>
    </w:p>
    <w:p w:rsidR="00CA5FD1" w:rsidRP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8.  Плешаков А. А. Окружающий мир. Учеб. 4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>. В 2 ч</w:t>
      </w:r>
      <w:r>
        <w:rPr>
          <w:szCs w:val="28"/>
        </w:rPr>
        <w:t>. Ч. 2. — М.: Просвещение, 2018.</w:t>
      </w:r>
    </w:p>
    <w:p w:rsidR="00CA5FD1" w:rsidRPr="00CA5FD1" w:rsidRDefault="00CA5FD1" w:rsidP="00CA5FD1">
      <w:pPr>
        <w:spacing w:line="360" w:lineRule="auto"/>
        <w:rPr>
          <w:b/>
          <w:szCs w:val="28"/>
        </w:rPr>
      </w:pPr>
      <w:r w:rsidRPr="00CA5FD1">
        <w:rPr>
          <w:b/>
          <w:szCs w:val="28"/>
        </w:rPr>
        <w:t xml:space="preserve">Рабочие тетради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1.Плешаков А. А. Окружающий мир. Рабочая тетрадь. 1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2020.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2. Плешаков А. А. Окружающий мир. Рабочая тетрадь. 1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2020.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3. Плешаков А. А. Окружающий мир. Рабочая тетрадь. 2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2020. 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4. Плешаков А. А. Окружающий мир. Рабочая тетрадь. 2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2020.                                                                  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5. Плешаков А. А. Окружающий мир. Рабочая тетрадь. 3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2019.                                                                    </w:t>
      </w:r>
    </w:p>
    <w:p w:rsidR="00CA5FD1" w:rsidRP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6. Плешаков А. А. Окружающий мир. Рабочая тетрадь. 3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2019. </w:t>
      </w:r>
    </w:p>
    <w:p w:rsid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7. Плешаков А. А. Окружающий мир. Рабочая тетрадь. 4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1. — М.: Просвещение, 2020.                                                                                                </w:t>
      </w:r>
    </w:p>
    <w:p w:rsidR="00CA5FD1" w:rsidRPr="00CA5FD1" w:rsidRDefault="00CA5FD1" w:rsidP="00CA5FD1">
      <w:pPr>
        <w:spacing w:after="0" w:line="360" w:lineRule="auto"/>
        <w:ind w:firstLine="0"/>
        <w:contextualSpacing/>
        <w:rPr>
          <w:szCs w:val="28"/>
        </w:rPr>
      </w:pPr>
      <w:r w:rsidRPr="00CA5FD1">
        <w:rPr>
          <w:szCs w:val="28"/>
        </w:rPr>
        <w:t xml:space="preserve">8. Плешаков А. А. Окружающий мир. Рабочая тетрадь. 4 </w:t>
      </w:r>
      <w:proofErr w:type="spellStart"/>
      <w:r w:rsidRPr="00CA5FD1">
        <w:rPr>
          <w:szCs w:val="28"/>
        </w:rPr>
        <w:t>кл</w:t>
      </w:r>
      <w:proofErr w:type="spellEnd"/>
      <w:r w:rsidRPr="00CA5FD1">
        <w:rPr>
          <w:szCs w:val="28"/>
        </w:rPr>
        <w:t xml:space="preserve">. В 2 ч. Ч. 2. — М.: Просвещение, 2020. </w:t>
      </w:r>
    </w:p>
    <w:p w:rsidR="00CA5FD1" w:rsidRDefault="00CA5FD1" w:rsidP="00CA5FD1">
      <w:pPr>
        <w:spacing w:after="184" w:line="259" w:lineRule="auto"/>
        <w:ind w:firstLine="0"/>
        <w:jc w:val="left"/>
        <w:rPr>
          <w:color w:val="333333"/>
        </w:rPr>
      </w:pPr>
    </w:p>
    <w:p w:rsidR="00F85763" w:rsidRDefault="00B907C7">
      <w:pPr>
        <w:spacing w:after="184" w:line="259" w:lineRule="auto"/>
        <w:ind w:left="425" w:firstLine="0"/>
        <w:jc w:val="left"/>
      </w:pPr>
      <w:r>
        <w:rPr>
          <w:b/>
          <w:color w:val="333333"/>
        </w:rPr>
        <w:t xml:space="preserve">Место предмета в учебном плане. </w:t>
      </w:r>
    </w:p>
    <w:p w:rsidR="00CA5FD1" w:rsidRDefault="00B907C7" w:rsidP="00CA5FD1">
      <w:pPr>
        <w:spacing w:line="360" w:lineRule="auto"/>
        <w:ind w:firstLine="709"/>
        <w:rPr>
          <w:szCs w:val="28"/>
        </w:rPr>
      </w:pPr>
      <w:r w:rsidRPr="00CA5FD1">
        <w:rPr>
          <w:color w:val="333333"/>
          <w:szCs w:val="28"/>
        </w:rPr>
        <w:t>В соответствии с учебным пл</w:t>
      </w:r>
      <w:r w:rsidR="00CA5FD1">
        <w:rPr>
          <w:color w:val="333333"/>
          <w:szCs w:val="28"/>
        </w:rPr>
        <w:t xml:space="preserve">аном ЧОУ СОШ «Независимая школа» </w:t>
      </w:r>
      <w:r w:rsidRPr="00CA5FD1">
        <w:rPr>
          <w:color w:val="333333"/>
          <w:szCs w:val="28"/>
        </w:rPr>
        <w:t>на 2020-</w:t>
      </w:r>
      <w:r w:rsidRPr="00CA5FD1">
        <w:rPr>
          <w:color w:val="333333"/>
          <w:szCs w:val="28"/>
        </w:rPr>
        <w:t xml:space="preserve">2021 учебный год на изучение окружающего мира </w:t>
      </w:r>
      <w:r w:rsidR="00CA5FD1" w:rsidRPr="00CA5FD1">
        <w:rPr>
          <w:szCs w:val="28"/>
        </w:rPr>
        <w:t>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</w:p>
    <w:p w:rsidR="00F85763" w:rsidRDefault="00B907C7" w:rsidP="00CA5FD1">
      <w:pPr>
        <w:spacing w:after="10" w:line="395" w:lineRule="auto"/>
        <w:ind w:left="-15" w:right="-12"/>
      </w:pPr>
      <w:r>
        <w:rPr>
          <w:b/>
        </w:rPr>
        <w:t xml:space="preserve">Цели и задачи изучения предмета.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lastRenderedPageBreak/>
        <w:t xml:space="preserve">Изучение курса «Окружающий мир» в начальной школе направлено на достижение следующих </w:t>
      </w:r>
      <w:r w:rsidRPr="00CA5FD1">
        <w:rPr>
          <w:b/>
          <w:szCs w:val="28"/>
        </w:rPr>
        <w:t>целей: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 •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•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Основными </w:t>
      </w:r>
      <w:r w:rsidRPr="00CA5FD1">
        <w:rPr>
          <w:b/>
          <w:szCs w:val="28"/>
        </w:rPr>
        <w:t>задачами</w:t>
      </w:r>
      <w:r w:rsidRPr="00CA5FD1">
        <w:rPr>
          <w:szCs w:val="28"/>
        </w:rPr>
        <w:t xml:space="preserve"> реализации содержания курса являются: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2) осознание ребёнком ценности, целостности и многообразия окружающего мира, своего места в нём;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3) формирование модели </w:t>
      </w:r>
      <w:proofErr w:type="spellStart"/>
      <w:r w:rsidRPr="00CA5FD1">
        <w:rPr>
          <w:szCs w:val="28"/>
        </w:rPr>
        <w:t>здоровьесберегающего</w:t>
      </w:r>
      <w:proofErr w:type="spellEnd"/>
      <w:r w:rsidRPr="00CA5FD1">
        <w:rPr>
          <w:szCs w:val="28"/>
        </w:rPr>
        <w:t xml:space="preserve"> и безопасного поведения в условиях повседневной жизни и в различных опасных ситуациях; </w:t>
      </w:r>
    </w:p>
    <w:p w:rsidR="00CA5FD1" w:rsidRPr="00CA5FD1" w:rsidRDefault="00CA5FD1" w:rsidP="00CA5FD1">
      <w:pPr>
        <w:spacing w:line="360" w:lineRule="auto"/>
        <w:ind w:firstLine="709"/>
        <w:rPr>
          <w:szCs w:val="28"/>
        </w:rPr>
      </w:pPr>
      <w:r w:rsidRPr="00CA5FD1">
        <w:rPr>
          <w:szCs w:val="28"/>
        </w:rPr>
        <w:t xml:space="preserve">4) формирование компетенций для обеспечения экологически и этически обоснованного поведения в природной среде, эффективного взаимодействия в социуме. </w:t>
      </w:r>
    </w:p>
    <w:p w:rsidR="00F85763" w:rsidRDefault="00B907C7">
      <w:pPr>
        <w:spacing w:after="182" w:line="259" w:lineRule="auto"/>
        <w:ind w:left="420" w:hanging="10"/>
        <w:jc w:val="left"/>
      </w:pPr>
      <w:r>
        <w:rPr>
          <w:b/>
        </w:rPr>
        <w:t xml:space="preserve">Результаты освоения предмета. </w:t>
      </w:r>
    </w:p>
    <w:p w:rsidR="00F85763" w:rsidRPr="00B907C7" w:rsidRDefault="00B907C7" w:rsidP="00B907C7">
      <w:pPr>
        <w:spacing w:after="186" w:line="360" w:lineRule="auto"/>
        <w:ind w:left="425" w:firstLine="0"/>
        <w:rPr>
          <w:szCs w:val="28"/>
        </w:rPr>
      </w:pPr>
      <w:r w:rsidRPr="00B907C7">
        <w:rPr>
          <w:szCs w:val="28"/>
        </w:rPr>
        <w:t xml:space="preserve">В процессе изучения предмета </w:t>
      </w:r>
      <w:r w:rsidRPr="00B907C7">
        <w:rPr>
          <w:b/>
          <w:szCs w:val="28"/>
        </w:rPr>
        <w:t>ученик научится</w:t>
      </w:r>
      <w:r w:rsidRPr="00B907C7">
        <w:rPr>
          <w:szCs w:val="28"/>
        </w:rPr>
        <w:t xml:space="preserve">: 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sz w:val="28"/>
          <w:szCs w:val="28"/>
        </w:rPr>
        <w:t xml:space="preserve"> </w:t>
      </w:r>
      <w:r w:rsidRPr="00B907C7">
        <w:rPr>
          <w:color w:val="000000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lastRenderedPageBreak/>
        <w:t>овладеть основами практико-ориентированных знаний о природе, человеке и обществе,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приобрести целостный взгляд на мир в его органичном единстве и разнообразии природы, народов, культур и религий;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обретут чувство гордости за свою Родину, российский народ и его историю,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приобретут опыт эмоционально окрашенного, личностного отношения к миру природы и культуры;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 xml:space="preserve">ознакомятся с началами естественных и </w:t>
      </w:r>
      <w:proofErr w:type="spellStart"/>
      <w:r w:rsidRPr="00B907C7">
        <w:rPr>
          <w:color w:val="000000"/>
          <w:sz w:val="28"/>
          <w:szCs w:val="28"/>
        </w:rPr>
        <w:t>социальногуманитарных</w:t>
      </w:r>
      <w:proofErr w:type="spellEnd"/>
      <w:r w:rsidRPr="00B907C7">
        <w:rPr>
          <w:color w:val="000000"/>
          <w:sz w:val="28"/>
          <w:szCs w:val="28"/>
        </w:rPr>
        <w:t xml:space="preserve">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 xml:space="preserve"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</w:t>
      </w:r>
      <w:r w:rsidRPr="00B907C7">
        <w:rPr>
          <w:color w:val="000000"/>
          <w:sz w:val="28"/>
          <w:szCs w:val="28"/>
        </w:rPr>
        <w:lastRenderedPageBreak/>
        <w:t>овладеть начальными навыками адаптации в динамично изменяющемся и развивающемся мире;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B907C7">
        <w:rPr>
          <w:color w:val="000000"/>
          <w:sz w:val="28"/>
          <w:szCs w:val="28"/>
        </w:rPr>
        <w:t xml:space="preserve">мире природы и людей, правила здорового образа жизни, освоят элементарные нормы адекватного </w:t>
      </w:r>
      <w:proofErr w:type="spellStart"/>
      <w:r w:rsidRPr="00B907C7">
        <w:rPr>
          <w:color w:val="000000"/>
          <w:sz w:val="28"/>
          <w:szCs w:val="28"/>
        </w:rPr>
        <w:t>природо</w:t>
      </w:r>
      <w:proofErr w:type="spellEnd"/>
      <w:r w:rsidRPr="00B907C7">
        <w:rPr>
          <w:color w:val="000000"/>
          <w:sz w:val="28"/>
          <w:szCs w:val="28"/>
        </w:rPr>
        <w:t xml:space="preserve">- и </w:t>
      </w:r>
      <w:proofErr w:type="spellStart"/>
      <w:r w:rsidRPr="00B907C7">
        <w:rPr>
          <w:color w:val="000000"/>
          <w:sz w:val="28"/>
          <w:szCs w:val="28"/>
        </w:rPr>
        <w:t>культуросообразного</w:t>
      </w:r>
      <w:proofErr w:type="spellEnd"/>
      <w:r w:rsidRPr="00B907C7">
        <w:rPr>
          <w:color w:val="000000"/>
          <w:sz w:val="28"/>
          <w:szCs w:val="28"/>
        </w:rPr>
        <w:t xml:space="preserve"> поведения в окружающей природной и социальной среде.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b/>
          <w:color w:val="000000"/>
          <w:sz w:val="28"/>
          <w:szCs w:val="28"/>
        </w:rPr>
        <w:t>Человек и природа</w:t>
      </w:r>
      <w:r w:rsidRPr="00B907C7">
        <w:rPr>
          <w:b/>
          <w:color w:val="000000"/>
          <w:sz w:val="28"/>
          <w:szCs w:val="28"/>
        </w:rPr>
        <w:t xml:space="preserve"> </w:t>
      </w:r>
      <w:r w:rsidRPr="00B907C7">
        <w:rPr>
          <w:b/>
          <w:color w:val="000000"/>
          <w:sz w:val="28"/>
          <w:szCs w:val="28"/>
        </w:rPr>
        <w:t>Выпускник научится</w:t>
      </w:r>
      <w:r w:rsidRPr="00B907C7">
        <w:rPr>
          <w:color w:val="000000"/>
          <w:sz w:val="28"/>
          <w:szCs w:val="28"/>
        </w:rPr>
        <w:t>: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узнавать изученные объекты и явления живой и неживой природы;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lastRenderedPageBreak/>
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– и правилам техники безопасности при проведении наблюдений и опытов;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использовать естественнонаучные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использовать готовые модели (глобус, карту, план) для объяснения явлений или описания свойств объектов;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B907C7" w:rsidRPr="00B907C7" w:rsidRDefault="00B907C7" w:rsidP="00B907C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907C7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lastRenderedPageBreak/>
        <w:t>–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 xml:space="preserve">– осознавать ценность природы и необходимость нести ответственность за её сохранение, соблюдать правила </w:t>
      </w:r>
      <w:proofErr w:type="spellStart"/>
      <w:r w:rsidRPr="00B907C7">
        <w:rPr>
          <w:color w:val="000000"/>
          <w:sz w:val="28"/>
          <w:szCs w:val="28"/>
        </w:rPr>
        <w:t>экологичного</w:t>
      </w:r>
      <w:proofErr w:type="spellEnd"/>
      <w:r w:rsidRPr="00B907C7">
        <w:rPr>
          <w:color w:val="000000"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B907C7" w:rsidRPr="00B907C7" w:rsidRDefault="00B907C7" w:rsidP="00B907C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907C7">
        <w:rPr>
          <w:b/>
          <w:color w:val="000000"/>
          <w:sz w:val="28"/>
          <w:szCs w:val="28"/>
        </w:rPr>
        <w:t>Человек и общество</w:t>
      </w:r>
      <w:r w:rsidRPr="00B907C7">
        <w:rPr>
          <w:b/>
          <w:color w:val="000000"/>
          <w:sz w:val="28"/>
          <w:szCs w:val="28"/>
        </w:rPr>
        <w:t xml:space="preserve"> </w:t>
      </w:r>
      <w:r w:rsidRPr="00B907C7">
        <w:rPr>
          <w:b/>
          <w:color w:val="000000"/>
          <w:sz w:val="28"/>
          <w:szCs w:val="28"/>
        </w:rPr>
        <w:t>Выпускник научится: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lastRenderedPageBreak/>
        <w:t>–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B907C7" w:rsidRPr="00B907C7" w:rsidRDefault="00B907C7" w:rsidP="00B907C7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B907C7">
        <w:rPr>
          <w:b/>
          <w:color w:val="000000"/>
          <w:sz w:val="28"/>
          <w:szCs w:val="28"/>
        </w:rPr>
        <w:t>Выпускник получит возможность научиться: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осознавать свою неразрывную связь с разнообразными окружающими социальными группами;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t>–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B907C7" w:rsidRPr="00B907C7" w:rsidRDefault="00B907C7" w:rsidP="00B907C7">
      <w:pPr>
        <w:pStyle w:val="a3"/>
        <w:spacing w:line="360" w:lineRule="auto"/>
        <w:rPr>
          <w:color w:val="000000"/>
          <w:sz w:val="28"/>
          <w:szCs w:val="28"/>
        </w:rPr>
      </w:pPr>
      <w:r w:rsidRPr="00B907C7">
        <w:rPr>
          <w:color w:val="000000"/>
          <w:sz w:val="28"/>
          <w:szCs w:val="28"/>
        </w:rPr>
        <w:lastRenderedPageBreak/>
        <w:t>– 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F85763" w:rsidRDefault="00B907C7" w:rsidP="00B907C7">
      <w:pPr>
        <w:ind w:left="-15"/>
      </w:pPr>
      <w:r>
        <w:rPr>
          <w:b/>
        </w:rPr>
        <w:t xml:space="preserve">Формы проведения уроков, образовательные технологии. </w:t>
      </w:r>
    </w:p>
    <w:p w:rsidR="00B907C7" w:rsidRDefault="00B907C7">
      <w:pPr>
        <w:ind w:left="-15"/>
      </w:pPr>
      <w:r>
        <w:t>Ф</w:t>
      </w:r>
      <w:r>
        <w:t>ормы организации уче</w:t>
      </w:r>
      <w:r>
        <w:t xml:space="preserve">бной деятельности при проведении уроков окружающего мира включают индивидуальную, </w:t>
      </w:r>
      <w:proofErr w:type="gramStart"/>
      <w:r>
        <w:t>фронтальную  и</w:t>
      </w:r>
      <w:proofErr w:type="gramEnd"/>
      <w:r>
        <w:t xml:space="preserve"> групповую работу. Целесообразным является применение информационно-коммуникационных технологий.</w:t>
      </w:r>
    </w:p>
    <w:p w:rsidR="00B907C7" w:rsidRDefault="00B907C7">
      <w:pPr>
        <w:ind w:left="-15"/>
      </w:pPr>
    </w:p>
    <w:p w:rsidR="00F85763" w:rsidRDefault="00B907C7">
      <w:pPr>
        <w:ind w:left="-15"/>
      </w:pPr>
      <w:r>
        <w:rPr>
          <w:b/>
        </w:rPr>
        <w:t>Формы пр</w:t>
      </w:r>
      <w:r>
        <w:rPr>
          <w:b/>
        </w:rPr>
        <w:t xml:space="preserve">омежуточного контроля знаний </w:t>
      </w:r>
      <w:r>
        <w:t>включают</w:t>
      </w:r>
      <w:r>
        <w:rPr>
          <w:b/>
        </w:rPr>
        <w:t xml:space="preserve"> </w:t>
      </w:r>
      <w:r>
        <w:t xml:space="preserve">опрос, тестирование, защиту выполненных заданий, выполнение </w:t>
      </w:r>
      <w:proofErr w:type="gramStart"/>
      <w:r>
        <w:t>практических  и</w:t>
      </w:r>
      <w:proofErr w:type="gramEnd"/>
      <w:r>
        <w:t xml:space="preserve"> проверочных работ.</w:t>
      </w:r>
      <w:r>
        <w:rPr>
          <w:rFonts w:ascii="Calibri" w:eastAsia="Calibri" w:hAnsi="Calibri" w:cs="Calibri"/>
        </w:rPr>
        <w:t xml:space="preserve"> </w:t>
      </w:r>
    </w:p>
    <w:p w:rsidR="00B907C7" w:rsidRDefault="00B907C7">
      <w:pPr>
        <w:spacing w:after="0" w:line="259" w:lineRule="auto"/>
        <w:ind w:left="10" w:hanging="10"/>
        <w:jc w:val="left"/>
        <w:rPr>
          <w:b/>
        </w:rPr>
      </w:pPr>
    </w:p>
    <w:p w:rsidR="00F85763" w:rsidRDefault="00B907C7">
      <w:pPr>
        <w:spacing w:after="0" w:line="259" w:lineRule="auto"/>
        <w:ind w:left="10" w:hanging="10"/>
        <w:jc w:val="left"/>
      </w:pPr>
      <w:r>
        <w:rPr>
          <w:b/>
        </w:rPr>
        <w:t xml:space="preserve">     </w:t>
      </w:r>
      <w:r>
        <w:rPr>
          <w:b/>
        </w:rPr>
        <w:t xml:space="preserve">Форма итогового контроля знаний: </w:t>
      </w:r>
      <w:r>
        <w:t>контрольная работа.</w:t>
      </w:r>
      <w:r>
        <w:rPr>
          <w:b/>
        </w:rPr>
        <w:t xml:space="preserve"> </w:t>
      </w:r>
    </w:p>
    <w:sectPr w:rsidR="00F85763">
      <w:pgSz w:w="11906" w:h="16838"/>
      <w:pgMar w:top="1192" w:right="845" w:bottom="1377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B6EA2"/>
    <w:multiLevelType w:val="hybridMultilevel"/>
    <w:tmpl w:val="16AABD04"/>
    <w:lvl w:ilvl="0" w:tplc="FA64652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FC8892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56355C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408EE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C74B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40A72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2DCD8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769C4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6F45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03786D"/>
    <w:multiLevelType w:val="hybridMultilevel"/>
    <w:tmpl w:val="868AF982"/>
    <w:lvl w:ilvl="0" w:tplc="9B90564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07210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521EF6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A6AC6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061356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A1026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7A269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70561A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CE9A06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47097E"/>
    <w:multiLevelType w:val="hybridMultilevel"/>
    <w:tmpl w:val="D38C3BE8"/>
    <w:lvl w:ilvl="0" w:tplc="BE9029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76E5A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6944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E02E1A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206560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042BC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986DEC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A21F76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940DC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63"/>
    <w:rsid w:val="00B907C7"/>
    <w:rsid w:val="00CA5FD1"/>
    <w:rsid w:val="00CC1599"/>
    <w:rsid w:val="00F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D5FF82-C6A8-4166-A421-CA1FF03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87" w:lineRule="auto"/>
      <w:ind w:firstLine="4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7C7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Admin</cp:lastModifiedBy>
  <cp:revision>3</cp:revision>
  <dcterms:created xsi:type="dcterms:W3CDTF">2020-12-18T14:41:00Z</dcterms:created>
  <dcterms:modified xsi:type="dcterms:W3CDTF">2020-12-18T14:55:00Z</dcterms:modified>
</cp:coreProperties>
</file>