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816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16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оформляется по форме, которую приводит Минобрнауки в приложении 1 к письму от 18.11.2015 № 09-3242;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пояснительную записку: общая характеристика программы, которая отражает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актуальность и новизну, цели и задачи, уровень сложности, направленность, категорию учащихся, объем и срок освоения программы, форму обучения, отличительные особенности (при наличии), условия реализации программы, планируемые результаты;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содержание программы: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учебный план, который составлен по форме, указанной в приложении 2 письма Минобрнауки от 18.11.2015 № 09-3242. План может быть составлен на весь период освоения программы или на учебный год, если срок реализации программы составляет более двух лет. В плане должны быть прописаны: перечень, трудоемкость и содержание видов учебной деятельности обучающихся, формы аттестации;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календарный учебный график, который составлен по форме, указанной в приложении 3 письма Минобрнауки от 18.11.2015 № 09-3242.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г) организационно-педагогические условия: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материально-технические: помещение, учебное оборудование;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учебно-методические: наглядные пособия, учебные средства, расходные материалы;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д) оценку качества освоения программы: формы текущего контроля, формы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Разработка образовательных программ.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2.3.1. Образовательные программы формируют педагоги дополнительного образования структурного подразделения школы, реализующего образовательные программы (далее - структурное подразделение).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2.3.2. Программы разрабатываются с учетом пожеланий обучающихся и их родителей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(законных представителей).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Согласование образовательных программ.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2.4.1. Разработанный проект образовательной программы предоставляется на проверку лицу, ответственному за сопровождение программ дополнительного образования,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рассмотрение и согласование на методическом объединении и педагогическом совете школы.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Утверждение и пересмотр образовательных программ.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2.5.1. Образовательную программу утверждает директор школы.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2.5.2. Утвержденные программы размещаются на официальном сайте школы.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2.5.3. Оригинал утвержденной образовательной программы хранится в структурном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подразделении, копии - у педагогов дополнительного образования.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Прием на обучение и отчисление обучающихся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К освоению образовательных программ допускаются обучающиеся школы в возрасте от 6,5 до 18 лет без предъявления требований к уровню образования, если иное не обусловлено спецификой реализуемой программы. При наличии свободных мест к обучению допускаются обучающиеся из других общеобразовательных организаций.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Прием на обучение.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3.2.1. Прием обучающихся и их обучение осуществляются по мере комплектования групп в течение календарного года.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3.2.2. Набор обучающихся объявляется только при наличии утвержденной образовательной программы.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3.2.3. Для поступления на обучение по дополнительным образовательным программам родители (законные представители) обучающегося подписывают допсоглашение к основному договору об оказании образовательных услуг ЧОУ СОШ «Независимая школа», в котором они указывают какие программы для обучения они выбирают. Родители (законные представители) обучающихся из других образовательных организаций заключают договор об оказании платных образовательных услуг.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Отчисление.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3.3.1. Отчисление обучающихся производится: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в связи с окончанием срока обучения по образовательной программе 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по инициативе обучающегося или родителей (законных представителей);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по инициативе школы при грубом нарушении устава школы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г) по обстоятельствам, не зависящим от воли сторон, в том числе: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ликвидации школы или структурного подразделения;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аннулировании или приостановлении действия лицензии на образовательную деятельность;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Организация образовательного процесса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4.1. Организация образовательного процесса регламентируется расписанием занятий и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утвержденной образовательной программой.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4.2. Предоставление образовательных услуг по образовательным программам может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осуществляться в течение всего календарного года, включая каникулярное время. Обучающиеся школы осваивают образовательную программу без отрыва от обучения по основной общеобразовательной программе.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Обучение осуществляется очно, в том числе с применением дистанционных образовательных технологий (далее - ДОТ) и электронного обучения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(далее - ЭО), если это позволяет реализуемая программа.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Образовательная деятельность осуществляется в соответствии с учебным планом.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Занятия в объединениях проводятся по группам или индивидуально. Допускается сочетание различных форм получения образования и форм обучения.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Количество обучающихся в объединении, их возрастные категории, а также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продолжительность учебных занятий в объединении зависят от направленности программы.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 Каждый обучающийся вправе заниматься в нескольких объединениях и переходить в процессе обучения из одного объединения в другое.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4.9. В работе объединений при наличии условий и согласия руководителя объединения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могут участвовать совместно с обучающимися их родители (законные представители).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4.10. При реализации программ возможно проведение массовых мероприятий, создание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необходимых условий для совместной деятельности обучающихся и их родителей (законных представителей).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4.11. Образовательная деятельность обучающихся предусматривает следующие виды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всех видов аудиторных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Особенности организации учебного процесса с применением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При реализации программ с применением ЭО и ДОТ в школе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программ в полном объеме.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При реализации программ с применением ЭО и ДОТ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учебных занятий с применением ЭО и ДОТ.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При реализации программ с использованием ЭО и ДОТ материально- техническая база включает в себя: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техническую и административную инфраструктуру, платформу для структурированного и интерактивного обучения, опирающегося на синхронное и асинхронное взаимодействие между группой и педагогическим составом;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компьютерный класс/ учебный кабинет с компьютером, имеющие подключение;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сети Интернет.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При реализации программ с применением ЭО и ДОТ местом осуществления образовательной деятельности является местонахождение школы, независимо от местонахождения обучающихся.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Аттестация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Освоение образовательной программы завершается итоговой аттестацией обучающихся. Возможные формы итоговой аттестации: тестирование, контрольная работа, письменная  работа, устный опрос, защита реферата, зачет, выполнение проекта или творческой работы, выставка, открытое массовое мероприятие.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Обучающимся, завершившим обучение по образовательной программе и успешно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прошедшим итоговую аттестацию, могут выдаваться документы об обучении (сертификаты, свидетельства и т. п.), форма которых устанавливается структурным подразделением, реализующим образовательную программу.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Мониторинг образовательной деятельности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Мониторинг образовательной деятельности по образовательным программам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проводится с целью систематического стандартизированного наблюдения за условиями и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результатами реализации образовательных программ структурными подразделениями школы.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Мониторинг осуществляется с использованием: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реестра образовательных программ, реализуемых в структурных подразделениях в текущем календарном году;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сведений о реализации образовательных программ структурными подразделениями в истекшем полугодии.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 Оценка соответствия процедуры организации и осуществления образовательной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 проводится директором школы.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850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tggw2GZ1sdJ+gYmavZsYrRsLg==">AMUW2mX1yOvziFWiIhNWxf1bLHGo4A+lba6Ysunukh0ieeox0P0TWQbSeg+ggXPasTJnW2ezoXnDxz25bbUsGyGVK3EvAZ0WYHsgDA0HNLGYnh+D660ILJsX7BTrYA7o5QN50i4RWauM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2021-01-27T15:24:00Z</dcterms:created>
  <dc:creator>user</dc:creator>
</cp:coreProperties>
</file>